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F1A" w:rsidRPr="00CF6D7D" w:rsidRDefault="00161B33" w:rsidP="00161B33">
      <w:pPr>
        <w:pStyle w:val="NoSpacing"/>
        <w:rPr>
          <w:rFonts w:ascii="Times New Roman" w:hAnsi="Times New Roman" w:cs="Times New Roman"/>
          <w:b/>
        </w:rPr>
      </w:pPr>
      <w:r w:rsidRPr="00CF6D7D">
        <w:rPr>
          <w:rFonts w:ascii="Times New Roman" w:hAnsi="Times New Roman" w:cs="Times New Roman"/>
          <w:b/>
        </w:rPr>
        <w:t>CONDITIONS OF SALE:</w:t>
      </w:r>
    </w:p>
    <w:p w:rsidR="00161B33" w:rsidRPr="00CF6D7D" w:rsidRDefault="00161B33" w:rsidP="00161B33">
      <w:pPr>
        <w:pStyle w:val="NoSpacing"/>
        <w:rPr>
          <w:rFonts w:ascii="Times New Roman" w:hAnsi="Times New Roman" w:cs="Times New Roman"/>
        </w:rPr>
      </w:pPr>
    </w:p>
    <w:p w:rsidR="00161B33" w:rsidRPr="00CF6D7D" w:rsidRDefault="00161B33" w:rsidP="00161B33">
      <w:pPr>
        <w:pStyle w:val="NoSpacing"/>
        <w:rPr>
          <w:rFonts w:ascii="Times New Roman" w:hAnsi="Times New Roman" w:cs="Times New Roman"/>
          <w:u w:val="single"/>
        </w:rPr>
      </w:pPr>
      <w:r w:rsidRPr="00CF6D7D">
        <w:rPr>
          <w:rFonts w:ascii="Times New Roman" w:hAnsi="Times New Roman" w:cs="Times New Roman"/>
          <w:u w:val="single"/>
        </w:rPr>
        <w:t>Terms of Sale:</w:t>
      </w:r>
    </w:p>
    <w:p w:rsidR="00161B33" w:rsidRPr="00CF6D7D" w:rsidRDefault="00161B33" w:rsidP="00161B33">
      <w:pPr>
        <w:pStyle w:val="NoSpacing"/>
        <w:rPr>
          <w:rFonts w:ascii="Times New Roman" w:hAnsi="Times New Roman" w:cs="Times New Roman"/>
        </w:rPr>
      </w:pPr>
      <w:r w:rsidRPr="00CF6D7D">
        <w:rPr>
          <w:rFonts w:ascii="Times New Roman" w:hAnsi="Times New Roman" w:cs="Times New Roman"/>
        </w:rPr>
        <w:t>Regular terms are cash.  All checks returned for insufficient funds will have an additional $20.00 service charge added to the outstanding amount.</w:t>
      </w:r>
    </w:p>
    <w:p w:rsidR="00161B33" w:rsidRPr="00CF6D7D" w:rsidRDefault="00161B33" w:rsidP="00161B33">
      <w:pPr>
        <w:pStyle w:val="NoSpacing"/>
        <w:rPr>
          <w:rFonts w:ascii="Times New Roman" w:hAnsi="Times New Roman" w:cs="Times New Roman"/>
        </w:rPr>
      </w:pPr>
      <w:r w:rsidRPr="00CF6D7D">
        <w:rPr>
          <w:rFonts w:ascii="Times New Roman" w:hAnsi="Times New Roman" w:cs="Times New Roman"/>
        </w:rPr>
        <w:t>Credit will be extended to established parties. Open accounts are payable on or before the 30</w:t>
      </w:r>
      <w:r w:rsidRPr="00CF6D7D">
        <w:rPr>
          <w:rFonts w:ascii="Times New Roman" w:hAnsi="Times New Roman" w:cs="Times New Roman"/>
          <w:vertAlign w:val="superscript"/>
        </w:rPr>
        <w:t>th</w:t>
      </w:r>
      <w:r w:rsidRPr="00CF6D7D">
        <w:rPr>
          <w:rFonts w:ascii="Times New Roman" w:hAnsi="Times New Roman" w:cs="Times New Roman"/>
        </w:rPr>
        <w:t xml:space="preserve"> of the following month after delivery.  Overdue accounts are subject to a 1.5% monthly service charge.  In the event that it becomes necessary for Seller to file suit to enforce payment, such suit may be brought in Stanislaus County, California, at Seller’s option, and Seller shall be entitled to its court costs, attorney’</w:t>
      </w:r>
      <w:r w:rsidR="00C45D29">
        <w:rPr>
          <w:rFonts w:ascii="Times New Roman" w:hAnsi="Times New Roman" w:cs="Times New Roman"/>
        </w:rPr>
        <w:t>s fees, and other co</w:t>
      </w:r>
      <w:r w:rsidRPr="00CF6D7D">
        <w:rPr>
          <w:rFonts w:ascii="Times New Roman" w:hAnsi="Times New Roman" w:cs="Times New Roman"/>
        </w:rPr>
        <w:t>sts incurred at collection and interest at the highest legal rate allowable by law on all amounts found to be due and payable by the court in which such suit is brought.</w:t>
      </w:r>
    </w:p>
    <w:p w:rsidR="00161B33" w:rsidRPr="00CF6D7D" w:rsidRDefault="00161B33" w:rsidP="00161B33">
      <w:pPr>
        <w:pStyle w:val="NoSpacing"/>
        <w:rPr>
          <w:rFonts w:ascii="Times New Roman" w:hAnsi="Times New Roman" w:cs="Times New Roman"/>
        </w:rPr>
      </w:pPr>
      <w:r w:rsidRPr="00CF6D7D">
        <w:rPr>
          <w:rFonts w:ascii="Times New Roman" w:hAnsi="Times New Roman" w:cs="Times New Roman"/>
        </w:rPr>
        <w:t>Notice:  Any purchase</w:t>
      </w:r>
      <w:r w:rsidR="00C45D29">
        <w:rPr>
          <w:rFonts w:ascii="Times New Roman" w:hAnsi="Times New Roman" w:cs="Times New Roman"/>
        </w:rPr>
        <w:t>s</w:t>
      </w:r>
      <w:r w:rsidRPr="00CF6D7D">
        <w:rPr>
          <w:rFonts w:ascii="Times New Roman" w:hAnsi="Times New Roman" w:cs="Times New Roman"/>
        </w:rPr>
        <w:t xml:space="preserve"> that are not paid in full for plant material used for a</w:t>
      </w:r>
      <w:r w:rsidR="00C45D29">
        <w:rPr>
          <w:rFonts w:ascii="Times New Roman" w:hAnsi="Times New Roman" w:cs="Times New Roman"/>
        </w:rPr>
        <w:t xml:space="preserve"> </w:t>
      </w:r>
      <w:r w:rsidRPr="00CF6D7D">
        <w:rPr>
          <w:rFonts w:ascii="Times New Roman" w:hAnsi="Times New Roman" w:cs="Times New Roman"/>
        </w:rPr>
        <w:t>landscape job, the improved property may become subject to a mechanic’s lien.</w:t>
      </w:r>
    </w:p>
    <w:p w:rsidR="00161B33" w:rsidRPr="00CF6D7D" w:rsidRDefault="00161B33" w:rsidP="00161B33">
      <w:pPr>
        <w:pStyle w:val="NoSpacing"/>
        <w:rPr>
          <w:rFonts w:ascii="Times New Roman" w:hAnsi="Times New Roman" w:cs="Times New Roman"/>
        </w:rPr>
      </w:pPr>
    </w:p>
    <w:p w:rsidR="00161B33" w:rsidRPr="00CF6D7D" w:rsidRDefault="00161B33" w:rsidP="00161B33">
      <w:pPr>
        <w:pStyle w:val="NoSpacing"/>
        <w:rPr>
          <w:rFonts w:ascii="Times New Roman" w:hAnsi="Times New Roman" w:cs="Times New Roman"/>
          <w:u w:val="single"/>
        </w:rPr>
      </w:pPr>
      <w:r w:rsidRPr="00CF6D7D">
        <w:rPr>
          <w:rFonts w:ascii="Times New Roman" w:hAnsi="Times New Roman" w:cs="Times New Roman"/>
          <w:u w:val="single"/>
        </w:rPr>
        <w:t>Claims:</w:t>
      </w:r>
    </w:p>
    <w:p w:rsidR="00161B33" w:rsidRPr="00CF6D7D" w:rsidRDefault="00161B33" w:rsidP="00161B33">
      <w:pPr>
        <w:pStyle w:val="NoSpacing"/>
        <w:rPr>
          <w:rFonts w:ascii="Times New Roman" w:hAnsi="Times New Roman" w:cs="Times New Roman"/>
        </w:rPr>
      </w:pPr>
      <w:r w:rsidRPr="00CF6D7D">
        <w:rPr>
          <w:rFonts w:ascii="Times New Roman" w:hAnsi="Times New Roman" w:cs="Times New Roman"/>
        </w:rPr>
        <w:t>All claims must be made immediately upon receipt of goods.  We will not entertain claims which are filled after goods have been accepted or which are not made within five days after arrival of stock.</w:t>
      </w:r>
    </w:p>
    <w:p w:rsidR="00161B33" w:rsidRPr="00CF6D7D" w:rsidRDefault="00161B33" w:rsidP="00161B33">
      <w:pPr>
        <w:pStyle w:val="NoSpacing"/>
        <w:rPr>
          <w:rFonts w:ascii="Times New Roman" w:hAnsi="Times New Roman" w:cs="Times New Roman"/>
        </w:rPr>
      </w:pPr>
    </w:p>
    <w:p w:rsidR="00161B33" w:rsidRPr="00CF6D7D" w:rsidRDefault="000A1C6A" w:rsidP="00161B33">
      <w:pPr>
        <w:pStyle w:val="NoSpacing"/>
        <w:rPr>
          <w:rFonts w:ascii="Times New Roman" w:hAnsi="Times New Roman" w:cs="Times New Roman"/>
          <w:u w:val="single"/>
        </w:rPr>
      </w:pPr>
      <w:r w:rsidRPr="00CF6D7D">
        <w:rPr>
          <w:rFonts w:ascii="Times New Roman" w:hAnsi="Times New Roman" w:cs="Times New Roman"/>
          <w:u w:val="single"/>
        </w:rPr>
        <w:t>Non-warranty C</w:t>
      </w:r>
      <w:r w:rsidR="00161B33" w:rsidRPr="00CF6D7D">
        <w:rPr>
          <w:rFonts w:ascii="Times New Roman" w:hAnsi="Times New Roman" w:cs="Times New Roman"/>
          <w:u w:val="single"/>
        </w:rPr>
        <w:t>lause:</w:t>
      </w:r>
    </w:p>
    <w:p w:rsidR="00161B33" w:rsidRPr="00CF6D7D" w:rsidRDefault="000A1C6A" w:rsidP="00161B33">
      <w:pPr>
        <w:pStyle w:val="NoSpacing"/>
        <w:rPr>
          <w:rFonts w:ascii="Times New Roman" w:hAnsi="Times New Roman" w:cs="Times New Roman"/>
        </w:rPr>
      </w:pPr>
      <w:r w:rsidRPr="00CF6D7D">
        <w:rPr>
          <w:rFonts w:ascii="Times New Roman" w:hAnsi="Times New Roman" w:cs="Times New Roman"/>
        </w:rPr>
        <w:t>Generation Growers, Inc. exercises care to have all plants true to name, but give</w:t>
      </w:r>
      <w:r w:rsidR="00161B33" w:rsidRPr="00CF6D7D">
        <w:rPr>
          <w:rFonts w:ascii="Times New Roman" w:hAnsi="Times New Roman" w:cs="Times New Roman"/>
        </w:rPr>
        <w:t xml:space="preserve"> no warranty, expressed or implied, as to the variety description, life, or productivity of any nursery stock it sells.  Liability in all instances is limited to the purchase price.  No liability is assumed by the Seller for delay of failure to deliver goods that are beyond the Seller’s control.</w:t>
      </w:r>
    </w:p>
    <w:p w:rsidR="000A1C6A" w:rsidRPr="00CF6D7D" w:rsidRDefault="000A1C6A" w:rsidP="00161B33">
      <w:pPr>
        <w:pStyle w:val="NoSpacing"/>
        <w:rPr>
          <w:rFonts w:ascii="Times New Roman" w:hAnsi="Times New Roman" w:cs="Times New Roman"/>
        </w:rPr>
      </w:pPr>
    </w:p>
    <w:p w:rsidR="000A1C6A" w:rsidRPr="00CF6D7D" w:rsidRDefault="000A1C6A" w:rsidP="00161B33">
      <w:pPr>
        <w:pStyle w:val="NoSpacing"/>
        <w:rPr>
          <w:rFonts w:ascii="Times New Roman" w:hAnsi="Times New Roman" w:cs="Times New Roman"/>
          <w:u w:val="single"/>
        </w:rPr>
      </w:pPr>
      <w:r w:rsidRPr="00CF6D7D">
        <w:rPr>
          <w:rFonts w:ascii="Times New Roman" w:hAnsi="Times New Roman" w:cs="Times New Roman"/>
          <w:u w:val="single"/>
        </w:rPr>
        <w:t>Restocking Charge:</w:t>
      </w:r>
    </w:p>
    <w:p w:rsidR="000A1C6A" w:rsidRPr="00CF6D7D" w:rsidRDefault="000A1C6A" w:rsidP="00161B33">
      <w:pPr>
        <w:pStyle w:val="NoSpacing"/>
        <w:rPr>
          <w:rFonts w:ascii="Times New Roman" w:hAnsi="Times New Roman" w:cs="Times New Roman"/>
        </w:rPr>
      </w:pPr>
      <w:r w:rsidRPr="00CF6D7D">
        <w:rPr>
          <w:rFonts w:ascii="Times New Roman" w:hAnsi="Times New Roman" w:cs="Times New Roman"/>
        </w:rPr>
        <w:t>A 10% restocking charge will be added for plants returned without cause.</w:t>
      </w:r>
    </w:p>
    <w:p w:rsidR="000A1C6A" w:rsidRPr="00CF6D7D" w:rsidRDefault="000A1C6A" w:rsidP="00161B33">
      <w:pPr>
        <w:pStyle w:val="NoSpacing"/>
        <w:rPr>
          <w:rFonts w:ascii="Times New Roman" w:hAnsi="Times New Roman" w:cs="Times New Roman"/>
        </w:rPr>
      </w:pPr>
    </w:p>
    <w:p w:rsidR="000A1C6A" w:rsidRPr="00CF6D7D" w:rsidRDefault="000A1C6A" w:rsidP="00161B33">
      <w:pPr>
        <w:pStyle w:val="NoSpacing"/>
        <w:rPr>
          <w:rFonts w:ascii="Times New Roman" w:hAnsi="Times New Roman" w:cs="Times New Roman"/>
          <w:u w:val="single"/>
        </w:rPr>
      </w:pPr>
      <w:r w:rsidRPr="00CF6D7D">
        <w:rPr>
          <w:rFonts w:ascii="Times New Roman" w:hAnsi="Times New Roman" w:cs="Times New Roman"/>
          <w:u w:val="single"/>
        </w:rPr>
        <w:t>Pinto-tag Certificate D4939:</w:t>
      </w:r>
    </w:p>
    <w:p w:rsidR="000A1C6A" w:rsidRPr="00CF6D7D" w:rsidRDefault="000A1C6A" w:rsidP="00161B33">
      <w:pPr>
        <w:pStyle w:val="NoSpacing"/>
        <w:rPr>
          <w:rFonts w:ascii="Times New Roman" w:hAnsi="Times New Roman" w:cs="Times New Roman"/>
        </w:rPr>
      </w:pPr>
      <w:r w:rsidRPr="00CF6D7D">
        <w:rPr>
          <w:rFonts w:ascii="Times New Roman" w:hAnsi="Times New Roman" w:cs="Times New Roman"/>
        </w:rPr>
        <w:t>All of our nursery stock can be shipped to all counties in California and is released for planting without further inspection by the California Department of Agriculture.</w:t>
      </w:r>
    </w:p>
    <w:p w:rsidR="000A1C6A" w:rsidRPr="00CF6D7D" w:rsidRDefault="000A1C6A" w:rsidP="00161B33">
      <w:pPr>
        <w:pStyle w:val="NoSpacing"/>
        <w:rPr>
          <w:rFonts w:ascii="Times New Roman" w:hAnsi="Times New Roman" w:cs="Times New Roman"/>
        </w:rPr>
      </w:pPr>
    </w:p>
    <w:p w:rsidR="000A1C6A" w:rsidRPr="00CF6D7D" w:rsidRDefault="000A1C6A" w:rsidP="00161B33">
      <w:pPr>
        <w:pStyle w:val="NoSpacing"/>
        <w:rPr>
          <w:rFonts w:ascii="Times New Roman" w:hAnsi="Times New Roman" w:cs="Times New Roman"/>
          <w:u w:val="single"/>
        </w:rPr>
      </w:pPr>
      <w:r w:rsidRPr="00CF6D7D">
        <w:rPr>
          <w:rFonts w:ascii="Times New Roman" w:hAnsi="Times New Roman" w:cs="Times New Roman"/>
          <w:u w:val="single"/>
        </w:rPr>
        <w:t>Miscellaneous Items:</w:t>
      </w:r>
    </w:p>
    <w:p w:rsidR="000A1C6A" w:rsidRPr="00CF6D7D" w:rsidRDefault="000A1C6A" w:rsidP="00161B33">
      <w:pPr>
        <w:pStyle w:val="NoSpacing"/>
        <w:rPr>
          <w:rFonts w:ascii="Times New Roman" w:hAnsi="Times New Roman" w:cs="Times New Roman"/>
        </w:rPr>
      </w:pPr>
      <w:r w:rsidRPr="00CF6D7D">
        <w:rPr>
          <w:rFonts w:ascii="Times New Roman" w:hAnsi="Times New Roman" w:cs="Times New Roman"/>
        </w:rPr>
        <w:t xml:space="preserve">Nursery stock purchased by us for re-wholesaling when shortages exist in our inventory may have a higher price than listed in our catalog.  If this situation should occur, we will inform the Buyer at the time of purchase.  </w:t>
      </w:r>
    </w:p>
    <w:p w:rsidR="000A1C6A" w:rsidRPr="00CF6D7D" w:rsidRDefault="000A1C6A" w:rsidP="00161B33">
      <w:pPr>
        <w:pStyle w:val="NoSpacing"/>
        <w:rPr>
          <w:rFonts w:ascii="Times New Roman" w:hAnsi="Times New Roman" w:cs="Times New Roman"/>
        </w:rPr>
      </w:pPr>
      <w:r w:rsidRPr="00CF6D7D">
        <w:rPr>
          <w:rFonts w:ascii="Times New Roman" w:hAnsi="Times New Roman" w:cs="Times New Roman"/>
        </w:rPr>
        <w:t>Plants are available subject to inventory.</w:t>
      </w:r>
    </w:p>
    <w:p w:rsidR="000A1C6A" w:rsidRPr="00CF6D7D" w:rsidRDefault="000A1C6A" w:rsidP="00161B33">
      <w:pPr>
        <w:pStyle w:val="NoSpacing"/>
        <w:rPr>
          <w:rFonts w:ascii="Times New Roman" w:hAnsi="Times New Roman" w:cs="Times New Roman"/>
        </w:rPr>
      </w:pPr>
      <w:r w:rsidRPr="00CF6D7D">
        <w:rPr>
          <w:rFonts w:ascii="Times New Roman" w:hAnsi="Times New Roman" w:cs="Times New Roman"/>
        </w:rPr>
        <w:t>Prices are subject to change without notice.</w:t>
      </w:r>
    </w:p>
    <w:p w:rsidR="000A1C6A" w:rsidRPr="00CF6D7D" w:rsidRDefault="000A1C6A" w:rsidP="00161B33">
      <w:pPr>
        <w:pStyle w:val="NoSpacing"/>
        <w:rPr>
          <w:rFonts w:ascii="Times New Roman" w:hAnsi="Times New Roman" w:cs="Times New Roman"/>
        </w:rPr>
      </w:pPr>
    </w:p>
    <w:p w:rsidR="000A1C6A" w:rsidRPr="00CF6D7D" w:rsidRDefault="000A1C6A" w:rsidP="00161B33">
      <w:pPr>
        <w:pStyle w:val="NoSpacing"/>
        <w:rPr>
          <w:rFonts w:ascii="Times New Roman" w:hAnsi="Times New Roman" w:cs="Times New Roman"/>
          <w:b/>
        </w:rPr>
      </w:pPr>
      <w:r w:rsidRPr="00CF6D7D">
        <w:rPr>
          <w:rFonts w:ascii="Times New Roman" w:hAnsi="Times New Roman" w:cs="Times New Roman"/>
          <w:b/>
        </w:rPr>
        <w:t>SHIPPING POLICIES:</w:t>
      </w:r>
    </w:p>
    <w:p w:rsidR="000A1C6A" w:rsidRPr="00CF6D7D" w:rsidRDefault="000A1C6A" w:rsidP="00161B33">
      <w:pPr>
        <w:pStyle w:val="NoSpacing"/>
        <w:rPr>
          <w:rFonts w:ascii="Times New Roman" w:hAnsi="Times New Roman" w:cs="Times New Roman"/>
          <w:u w:val="single"/>
        </w:rPr>
      </w:pPr>
      <w:r w:rsidRPr="00CF6D7D">
        <w:rPr>
          <w:rFonts w:ascii="Times New Roman" w:hAnsi="Times New Roman" w:cs="Times New Roman"/>
          <w:u w:val="single"/>
        </w:rPr>
        <w:t>Minimum Amount for Delivery:</w:t>
      </w:r>
    </w:p>
    <w:p w:rsidR="000A1C6A" w:rsidRPr="00CF6D7D" w:rsidRDefault="00D71B4A" w:rsidP="00161B33">
      <w:pPr>
        <w:pStyle w:val="NoSpacing"/>
        <w:rPr>
          <w:rFonts w:ascii="Times New Roman" w:hAnsi="Times New Roman" w:cs="Times New Roman"/>
        </w:rPr>
      </w:pPr>
      <w:r>
        <w:rPr>
          <w:rFonts w:ascii="Times New Roman" w:hAnsi="Times New Roman" w:cs="Times New Roman"/>
        </w:rPr>
        <w:t>$1,000</w:t>
      </w:r>
      <w:r w:rsidR="000A1C6A" w:rsidRPr="00CF6D7D">
        <w:rPr>
          <w:rFonts w:ascii="Times New Roman" w:hAnsi="Times New Roman" w:cs="Times New Roman"/>
        </w:rPr>
        <w:t xml:space="preserve"> ordered on established routes plus freight, otherwise an additional delivery charge may be added for delivery of the shipment.  Please give Generation Growers, Inc. as much notice as possible to insure delivery.</w:t>
      </w:r>
    </w:p>
    <w:p w:rsidR="000A1C6A" w:rsidRPr="00CF6D7D" w:rsidRDefault="000A1C6A" w:rsidP="00161B33">
      <w:pPr>
        <w:pStyle w:val="NoSpacing"/>
        <w:rPr>
          <w:rFonts w:ascii="Times New Roman" w:hAnsi="Times New Roman" w:cs="Times New Roman"/>
        </w:rPr>
      </w:pPr>
    </w:p>
    <w:p w:rsidR="000A1C6A" w:rsidRPr="00CF6D7D" w:rsidRDefault="000A1C6A" w:rsidP="00161B33">
      <w:pPr>
        <w:pStyle w:val="NoSpacing"/>
        <w:rPr>
          <w:rFonts w:ascii="Times New Roman" w:hAnsi="Times New Roman" w:cs="Times New Roman"/>
        </w:rPr>
      </w:pPr>
      <w:r w:rsidRPr="00CF6D7D">
        <w:rPr>
          <w:rFonts w:ascii="Times New Roman" w:hAnsi="Times New Roman" w:cs="Times New Roman"/>
          <w:u w:val="single"/>
        </w:rPr>
        <w:t xml:space="preserve">Freight Charges: </w:t>
      </w:r>
      <w:r w:rsidRPr="00CF6D7D">
        <w:rPr>
          <w:rFonts w:ascii="Times New Roman" w:hAnsi="Times New Roman" w:cs="Times New Roman"/>
        </w:rPr>
        <w:t>(based on net total of invoice)</w:t>
      </w:r>
    </w:p>
    <w:p w:rsidR="000A1C6A" w:rsidRPr="00CF6D7D" w:rsidRDefault="000A1C6A" w:rsidP="00161B33">
      <w:pPr>
        <w:pStyle w:val="NoSpacing"/>
        <w:rPr>
          <w:rFonts w:ascii="Times New Roman" w:hAnsi="Times New Roman" w:cs="Times New Roman"/>
        </w:rPr>
      </w:pPr>
      <w:r w:rsidRPr="00CF6D7D">
        <w:rPr>
          <w:rFonts w:ascii="Times New Roman" w:hAnsi="Times New Roman" w:cs="Times New Roman"/>
        </w:rPr>
        <w:tab/>
        <w:t>6%</w:t>
      </w:r>
      <w:r w:rsidRPr="00CF6D7D">
        <w:rPr>
          <w:rFonts w:ascii="Times New Roman" w:hAnsi="Times New Roman" w:cs="Times New Roman"/>
        </w:rPr>
        <w:tab/>
        <w:t>Bay Area route, Sacramento Route, or Foothill Routes</w:t>
      </w:r>
      <w:r w:rsidR="00BA0136">
        <w:rPr>
          <w:rFonts w:ascii="Times New Roman" w:hAnsi="Times New Roman" w:cs="Times New Roman"/>
        </w:rPr>
        <w:t xml:space="preserve"> </w:t>
      </w:r>
      <w:r w:rsidR="00BA0136" w:rsidRPr="00BA0136">
        <w:rPr>
          <w:rFonts w:ascii="Times New Roman" w:hAnsi="Times New Roman" w:cs="Times New Roman"/>
          <w:i/>
        </w:rPr>
        <w:t>($75.00 minimum fee)</w:t>
      </w:r>
    </w:p>
    <w:p w:rsidR="000A1C6A" w:rsidRPr="00BA0136" w:rsidRDefault="000A1C6A" w:rsidP="00161B33">
      <w:pPr>
        <w:pStyle w:val="NoSpacing"/>
        <w:rPr>
          <w:rFonts w:ascii="Times New Roman" w:hAnsi="Times New Roman" w:cs="Times New Roman"/>
          <w:i/>
        </w:rPr>
      </w:pPr>
      <w:r w:rsidRPr="00CF6D7D">
        <w:rPr>
          <w:rFonts w:ascii="Times New Roman" w:hAnsi="Times New Roman" w:cs="Times New Roman"/>
        </w:rPr>
        <w:tab/>
        <w:t>5%</w:t>
      </w:r>
      <w:r w:rsidRPr="00CF6D7D">
        <w:rPr>
          <w:rFonts w:ascii="Times New Roman" w:hAnsi="Times New Roman" w:cs="Times New Roman"/>
        </w:rPr>
        <w:tab/>
        <w:t>With</w:t>
      </w:r>
      <w:r w:rsidR="00D260C1">
        <w:rPr>
          <w:rFonts w:ascii="Times New Roman" w:hAnsi="Times New Roman" w:cs="Times New Roman"/>
        </w:rPr>
        <w:t>-</w:t>
      </w:r>
      <w:r w:rsidRPr="00CF6D7D">
        <w:rPr>
          <w:rFonts w:ascii="Times New Roman" w:hAnsi="Times New Roman" w:cs="Times New Roman"/>
        </w:rPr>
        <w:t>in 50 miles on established routes (Stockton, Tracy, Livermore, etc.)</w:t>
      </w:r>
      <w:r w:rsidR="00BA0136">
        <w:rPr>
          <w:rFonts w:ascii="Times New Roman" w:hAnsi="Times New Roman" w:cs="Times New Roman"/>
        </w:rPr>
        <w:t xml:space="preserve"> </w:t>
      </w:r>
      <w:r w:rsidR="00BA0136" w:rsidRPr="00BA0136">
        <w:rPr>
          <w:rFonts w:ascii="Times New Roman" w:hAnsi="Times New Roman" w:cs="Times New Roman"/>
          <w:i/>
        </w:rPr>
        <w:t>($60 minimum fee)</w:t>
      </w:r>
    </w:p>
    <w:p w:rsidR="000A1C6A" w:rsidRPr="00CF6D7D" w:rsidRDefault="000A1C6A" w:rsidP="00161B33">
      <w:pPr>
        <w:pStyle w:val="NoSpacing"/>
        <w:rPr>
          <w:rFonts w:ascii="Times New Roman" w:hAnsi="Times New Roman" w:cs="Times New Roman"/>
        </w:rPr>
      </w:pPr>
      <w:r w:rsidRPr="00CF6D7D">
        <w:rPr>
          <w:rFonts w:ascii="Times New Roman" w:hAnsi="Times New Roman" w:cs="Times New Roman"/>
        </w:rPr>
        <w:tab/>
        <w:t>4%</w:t>
      </w:r>
      <w:r w:rsidRPr="00CF6D7D">
        <w:rPr>
          <w:rFonts w:ascii="Times New Roman" w:hAnsi="Times New Roman" w:cs="Times New Roman"/>
        </w:rPr>
        <w:tab/>
        <w:t>Local routes (within 20 miles on established routes)</w:t>
      </w:r>
      <w:r w:rsidR="00BA0136">
        <w:rPr>
          <w:rFonts w:ascii="Times New Roman" w:hAnsi="Times New Roman" w:cs="Times New Roman"/>
        </w:rPr>
        <w:t xml:space="preserve"> </w:t>
      </w:r>
      <w:r w:rsidR="00BA0136" w:rsidRPr="00BA0136">
        <w:rPr>
          <w:rFonts w:ascii="Times New Roman" w:hAnsi="Times New Roman" w:cs="Times New Roman"/>
          <w:i/>
        </w:rPr>
        <w:t>($50 minimum fee)</w:t>
      </w:r>
    </w:p>
    <w:p w:rsidR="000A1C6A" w:rsidRPr="00CF6D7D" w:rsidRDefault="000A1C6A" w:rsidP="00161B33">
      <w:pPr>
        <w:pStyle w:val="NoSpacing"/>
        <w:rPr>
          <w:rFonts w:ascii="Times New Roman" w:hAnsi="Times New Roman" w:cs="Times New Roman"/>
        </w:rPr>
      </w:pPr>
    </w:p>
    <w:p w:rsidR="000A1C6A" w:rsidRPr="00CF6D7D" w:rsidRDefault="000A1C6A" w:rsidP="00161B33">
      <w:pPr>
        <w:pStyle w:val="NoSpacing"/>
        <w:rPr>
          <w:rFonts w:ascii="Times New Roman" w:hAnsi="Times New Roman" w:cs="Times New Roman"/>
          <w:u w:val="single"/>
        </w:rPr>
      </w:pPr>
      <w:r w:rsidRPr="00CF6D7D">
        <w:rPr>
          <w:rFonts w:ascii="Times New Roman" w:hAnsi="Times New Roman" w:cs="Times New Roman"/>
          <w:u w:val="single"/>
        </w:rPr>
        <w:t>Pick up Orders:</w:t>
      </w:r>
    </w:p>
    <w:p w:rsidR="000927DA" w:rsidRPr="00CF6D7D" w:rsidRDefault="000A1C6A" w:rsidP="00161B33">
      <w:pPr>
        <w:pStyle w:val="NoSpacing"/>
        <w:rPr>
          <w:rFonts w:ascii="Times New Roman" w:hAnsi="Times New Roman" w:cs="Times New Roman"/>
        </w:rPr>
      </w:pPr>
      <w:r w:rsidRPr="00CF6D7D">
        <w:rPr>
          <w:rFonts w:ascii="Times New Roman" w:hAnsi="Times New Roman" w:cs="Times New Roman"/>
        </w:rPr>
        <w:t>No freight or minimum requ</w:t>
      </w:r>
      <w:r w:rsidR="006D0D28">
        <w:rPr>
          <w:rFonts w:ascii="Times New Roman" w:hAnsi="Times New Roman" w:cs="Times New Roman"/>
        </w:rPr>
        <w:t>ired.  All pick up orders must</w:t>
      </w:r>
      <w:r w:rsidRPr="00CF6D7D">
        <w:rPr>
          <w:rFonts w:ascii="Times New Roman" w:hAnsi="Times New Roman" w:cs="Times New Roman"/>
        </w:rPr>
        <w:t xml:space="preserve"> b</w:t>
      </w:r>
      <w:r w:rsidR="00D71B4A">
        <w:rPr>
          <w:rFonts w:ascii="Times New Roman" w:hAnsi="Times New Roman" w:cs="Times New Roman"/>
        </w:rPr>
        <w:t>e called in with a minimum of a twenty-</w:t>
      </w:r>
      <w:r w:rsidRPr="00CF6D7D">
        <w:rPr>
          <w:rFonts w:ascii="Times New Roman" w:hAnsi="Times New Roman" w:cs="Times New Roman"/>
        </w:rPr>
        <w:t>four (</w:t>
      </w:r>
      <w:r w:rsidR="00D71B4A">
        <w:rPr>
          <w:rFonts w:ascii="Times New Roman" w:hAnsi="Times New Roman" w:cs="Times New Roman"/>
        </w:rPr>
        <w:t>2</w:t>
      </w:r>
      <w:r w:rsidRPr="00CF6D7D">
        <w:rPr>
          <w:rFonts w:ascii="Times New Roman" w:hAnsi="Times New Roman" w:cs="Times New Roman"/>
        </w:rPr>
        <w:t>4) hours notice to insure order will be pulled at time of pick up.</w:t>
      </w:r>
      <w:bookmarkStart w:id="0" w:name="_GoBack"/>
      <w:bookmarkEnd w:id="0"/>
    </w:p>
    <w:sectPr w:rsidR="000927DA" w:rsidRPr="00CF6D7D" w:rsidSect="00D71B4A">
      <w:headerReference w:type="default" r:id="rId8"/>
      <w:pgSz w:w="12240" w:h="15840"/>
      <w:pgMar w:top="1080" w:right="1080" w:bottom="720" w:left="108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B4A" w:rsidRDefault="00D71B4A" w:rsidP="00CF6D7D">
      <w:pPr>
        <w:spacing w:after="0" w:line="240" w:lineRule="auto"/>
      </w:pPr>
      <w:r>
        <w:separator/>
      </w:r>
    </w:p>
  </w:endnote>
  <w:endnote w:type="continuationSeparator" w:id="0">
    <w:p w:rsidR="00D71B4A" w:rsidRDefault="00D71B4A" w:rsidP="00CF6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B4A" w:rsidRDefault="00D71B4A" w:rsidP="00CF6D7D">
      <w:pPr>
        <w:spacing w:after="0" w:line="240" w:lineRule="auto"/>
      </w:pPr>
      <w:r>
        <w:separator/>
      </w:r>
    </w:p>
  </w:footnote>
  <w:footnote w:type="continuationSeparator" w:id="0">
    <w:p w:rsidR="00D71B4A" w:rsidRDefault="00D71B4A" w:rsidP="00CF6D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B4A" w:rsidRDefault="00D71B4A">
    <w:pPr>
      <w:pStyle w:val="Header"/>
    </w:pPr>
    <w:r w:rsidRPr="00CF6D7D">
      <w:rPr>
        <w:rFonts w:ascii="Book Antiqua" w:hAnsi="Book Antiqua"/>
        <w:sz w:val="24"/>
        <w:szCs w:val="24"/>
      </w:rPr>
      <w:ptab w:relativeTo="margin" w:alignment="center" w:leader="none"/>
    </w:r>
    <w:r w:rsidRPr="00CF6D7D">
      <w:rPr>
        <w:rFonts w:ascii="Book Antiqua" w:hAnsi="Book Antiqua"/>
        <w:sz w:val="24"/>
        <w:szCs w:val="24"/>
      </w:rPr>
      <w:t>Generation Growers, Inc</w:t>
    </w:r>
    <w:proofErr w:type="gramStart"/>
    <w:r w:rsidRPr="00CF6D7D">
      <w:rPr>
        <w:rFonts w:ascii="Book Antiqua" w:hAnsi="Book Antiqua"/>
        <w:sz w:val="24"/>
        <w:szCs w:val="24"/>
      </w:rPr>
      <w:t>.</w:t>
    </w:r>
    <w:proofErr w:type="gramEnd"/>
    <w:r>
      <w:ptab w:relativeTo="margin" w:alignment="right" w:leader="none"/>
    </w:r>
    <w:r>
      <w:t>rev. 12/22/14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161B33"/>
    <w:rsid w:val="000927DA"/>
    <w:rsid w:val="000A1C6A"/>
    <w:rsid w:val="00161B33"/>
    <w:rsid w:val="00236FB8"/>
    <w:rsid w:val="006D0D28"/>
    <w:rsid w:val="009D71A7"/>
    <w:rsid w:val="00AA6CC8"/>
    <w:rsid w:val="00B9777B"/>
    <w:rsid w:val="00BA0136"/>
    <w:rsid w:val="00BB0F1A"/>
    <w:rsid w:val="00C45D29"/>
    <w:rsid w:val="00CF6D7D"/>
    <w:rsid w:val="00D260C1"/>
    <w:rsid w:val="00D71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F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1B33"/>
    <w:pPr>
      <w:spacing w:after="0" w:line="240" w:lineRule="auto"/>
    </w:pPr>
  </w:style>
  <w:style w:type="paragraph" w:styleId="Header">
    <w:name w:val="header"/>
    <w:basedOn w:val="Normal"/>
    <w:link w:val="HeaderChar"/>
    <w:uiPriority w:val="99"/>
    <w:semiHidden/>
    <w:unhideWhenUsed/>
    <w:rsid w:val="00CF6D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6D7D"/>
  </w:style>
  <w:style w:type="paragraph" w:styleId="Footer">
    <w:name w:val="footer"/>
    <w:basedOn w:val="Normal"/>
    <w:link w:val="FooterChar"/>
    <w:uiPriority w:val="99"/>
    <w:semiHidden/>
    <w:unhideWhenUsed/>
    <w:rsid w:val="00CF6D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F6D7D"/>
  </w:style>
  <w:style w:type="paragraph" w:styleId="BalloonText">
    <w:name w:val="Balloon Text"/>
    <w:basedOn w:val="Normal"/>
    <w:link w:val="BalloonTextChar"/>
    <w:uiPriority w:val="99"/>
    <w:semiHidden/>
    <w:unhideWhenUsed/>
    <w:rsid w:val="00CF6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D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168B0-80BF-44E9-940E-3AEBD3C02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&amp; D</dc:creator>
  <cp:lastModifiedBy>gengrower</cp:lastModifiedBy>
  <cp:revision>7</cp:revision>
  <cp:lastPrinted>2014-12-23T19:27:00Z</cp:lastPrinted>
  <dcterms:created xsi:type="dcterms:W3CDTF">2012-01-15T23:33:00Z</dcterms:created>
  <dcterms:modified xsi:type="dcterms:W3CDTF">2014-12-23T19:27:00Z</dcterms:modified>
</cp:coreProperties>
</file>